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B3" w:rsidRPr="00AA07B3" w:rsidRDefault="00AA07B3" w:rsidP="00AA07B3">
      <w:pPr>
        <w:jc w:val="center"/>
        <w:rPr>
          <w:rFonts w:ascii="Times New Roman" w:hAnsi="Times New Roman" w:cs="Times New Roman"/>
          <w:sz w:val="28"/>
        </w:rPr>
      </w:pPr>
      <w:r w:rsidRPr="00AA07B3">
        <w:rPr>
          <w:rFonts w:ascii="Times New Roman" w:hAnsi="Times New Roman" w:cs="Times New Roman"/>
          <w:sz w:val="28"/>
        </w:rPr>
        <w:t>УВЕДОМЛЕНИЕ</w:t>
      </w:r>
    </w:p>
    <w:p w:rsidR="00AA07B3" w:rsidRPr="00AA07B3" w:rsidRDefault="00AA07B3" w:rsidP="00AA07B3">
      <w:pPr>
        <w:jc w:val="center"/>
        <w:rPr>
          <w:rFonts w:ascii="Times New Roman" w:hAnsi="Times New Roman" w:cs="Times New Roman"/>
          <w:sz w:val="28"/>
        </w:rPr>
      </w:pPr>
      <w:r w:rsidRPr="00AA07B3">
        <w:rPr>
          <w:rFonts w:ascii="Times New Roman" w:hAnsi="Times New Roman" w:cs="Times New Roman"/>
          <w:sz w:val="28"/>
        </w:rPr>
        <w:t>о поверке индивидуальн</w:t>
      </w:r>
      <w:r w:rsidRPr="00AA07B3">
        <w:rPr>
          <w:rFonts w:ascii="Times New Roman" w:hAnsi="Times New Roman" w:cs="Times New Roman"/>
          <w:sz w:val="28"/>
        </w:rPr>
        <w:t>ых приборов учета (ИПУ) ХВС</w:t>
      </w:r>
    </w:p>
    <w:p w:rsidR="00AA07B3" w:rsidRPr="00AA07B3" w:rsidRDefault="00AA07B3" w:rsidP="00AA07B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07B3">
        <w:rPr>
          <w:rFonts w:ascii="Times New Roman" w:hAnsi="Times New Roman" w:cs="Times New Roman"/>
          <w:sz w:val="28"/>
        </w:rPr>
        <w:t>Уважаемые жители многоквартирн</w:t>
      </w:r>
      <w:r w:rsidR="007E5631">
        <w:rPr>
          <w:rFonts w:ascii="Times New Roman" w:hAnsi="Times New Roman" w:cs="Times New Roman"/>
          <w:sz w:val="28"/>
        </w:rPr>
        <w:t>ого</w:t>
      </w:r>
      <w:r w:rsidRPr="00AA07B3">
        <w:rPr>
          <w:rFonts w:ascii="Times New Roman" w:hAnsi="Times New Roman" w:cs="Times New Roman"/>
          <w:sz w:val="28"/>
        </w:rPr>
        <w:t xml:space="preserve"> дом</w:t>
      </w:r>
      <w:r w:rsidR="007E5631">
        <w:rPr>
          <w:rFonts w:ascii="Times New Roman" w:hAnsi="Times New Roman" w:cs="Times New Roman"/>
          <w:sz w:val="28"/>
        </w:rPr>
        <w:t>а</w:t>
      </w:r>
      <w:bookmarkStart w:id="0" w:name="_GoBack"/>
      <w:bookmarkEnd w:id="0"/>
      <w:r w:rsidRPr="00AA07B3">
        <w:rPr>
          <w:rFonts w:ascii="Times New Roman" w:hAnsi="Times New Roman" w:cs="Times New Roman"/>
          <w:sz w:val="28"/>
        </w:rPr>
        <w:t xml:space="preserve">! </w:t>
      </w:r>
    </w:p>
    <w:p w:rsidR="00AA07B3" w:rsidRDefault="00AA07B3" w:rsidP="00AA07B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07B3">
        <w:rPr>
          <w:rFonts w:ascii="Times New Roman" w:hAnsi="Times New Roman" w:cs="Times New Roman"/>
          <w:sz w:val="28"/>
        </w:rPr>
        <w:t>Управляющая компания ООО «УК «Жил</w:t>
      </w:r>
      <w:r w:rsidR="007E5631">
        <w:rPr>
          <w:rFonts w:ascii="Times New Roman" w:hAnsi="Times New Roman" w:cs="Times New Roman"/>
          <w:sz w:val="28"/>
        </w:rPr>
        <w:t>ищник</w:t>
      </w:r>
      <w:r w:rsidRPr="00AA07B3">
        <w:rPr>
          <w:rFonts w:ascii="Times New Roman" w:hAnsi="Times New Roman" w:cs="Times New Roman"/>
          <w:sz w:val="28"/>
        </w:rPr>
        <w:t xml:space="preserve">» уведомляет Вас о необходимости проведения поверки индивидуальных приборов учета холодной воды. Поверка средств измерений – совокупность операций, выполняемых органами государственной метрологической службы (другими уполномоченными на то органами, организациями, имеющими соответствующую лицензию) с целью определения и подтверждения соответствия средств измерений установленным техническим требованиям. </w:t>
      </w:r>
      <w:r w:rsidR="007E5631">
        <w:rPr>
          <w:rFonts w:ascii="Times New Roman" w:hAnsi="Times New Roman" w:cs="Times New Roman"/>
          <w:sz w:val="28"/>
        </w:rPr>
        <w:t>(</w:t>
      </w:r>
      <w:proofErr w:type="spellStart"/>
      <w:r w:rsidR="007E5631">
        <w:rPr>
          <w:rFonts w:ascii="Times New Roman" w:hAnsi="Times New Roman" w:cs="Times New Roman"/>
          <w:sz w:val="28"/>
        </w:rPr>
        <w:t>Калм</w:t>
      </w:r>
      <w:proofErr w:type="spellEnd"/>
      <w:r w:rsidR="007E5631">
        <w:rPr>
          <w:rFonts w:ascii="Times New Roman" w:hAnsi="Times New Roman" w:cs="Times New Roman"/>
          <w:sz w:val="28"/>
        </w:rPr>
        <w:t>. ЦСМ тел. 3-51-66)</w:t>
      </w:r>
    </w:p>
    <w:p w:rsidR="00AA07B3" w:rsidRDefault="00AA07B3" w:rsidP="00AA07B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07B3">
        <w:rPr>
          <w:rFonts w:ascii="Times New Roman" w:hAnsi="Times New Roman" w:cs="Times New Roman"/>
          <w:sz w:val="28"/>
        </w:rPr>
        <w:t xml:space="preserve">В процессе использования приборов учета, отдельные элементы приборов подвергаются износу, на внутренних полостях измерительных частей, накапливаются различные отложения, из-за температурных воздействий возникают деформации и потеря герметичности, что приводит к сбою в работе приборов. В результате воздействия этих факторов счетчик перестает выполнять свою основную функцию – вести точный учет. </w:t>
      </w:r>
    </w:p>
    <w:p w:rsidR="00AA07B3" w:rsidRDefault="00AA07B3" w:rsidP="00AA07B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07B3">
        <w:rPr>
          <w:rFonts w:ascii="Times New Roman" w:hAnsi="Times New Roman" w:cs="Times New Roman"/>
          <w:sz w:val="28"/>
        </w:rPr>
        <w:t xml:space="preserve">В соответствии с законодательством, ППРФ № 354 от 06.05.2011 года пункт 35 «д» - потребитель (население) обязан обеспечивать проведение поверок ИПУ </w:t>
      </w:r>
      <w:proofErr w:type="gramStart"/>
      <w:r w:rsidRPr="00AA07B3">
        <w:rPr>
          <w:rFonts w:ascii="Times New Roman" w:hAnsi="Times New Roman" w:cs="Times New Roman"/>
          <w:sz w:val="28"/>
        </w:rPr>
        <w:t>в сроки</w:t>
      </w:r>
      <w:proofErr w:type="gramEnd"/>
      <w:r w:rsidRPr="00AA07B3">
        <w:rPr>
          <w:rFonts w:ascii="Times New Roman" w:hAnsi="Times New Roman" w:cs="Times New Roman"/>
          <w:sz w:val="28"/>
        </w:rPr>
        <w:t xml:space="preserve"> установленные технической документацией на прибор учета, предварительно проинформировав ООО «УК «Жи</w:t>
      </w:r>
      <w:r w:rsidR="007E5631">
        <w:rPr>
          <w:rFonts w:ascii="Times New Roman" w:hAnsi="Times New Roman" w:cs="Times New Roman"/>
          <w:sz w:val="28"/>
        </w:rPr>
        <w:t>лищник</w:t>
      </w:r>
      <w:r w:rsidRPr="00AA07B3">
        <w:rPr>
          <w:rFonts w:ascii="Times New Roman" w:hAnsi="Times New Roman" w:cs="Times New Roman"/>
          <w:sz w:val="28"/>
        </w:rPr>
        <w:t>»</w:t>
      </w:r>
      <w:r w:rsidR="007E5631">
        <w:rPr>
          <w:rFonts w:ascii="Times New Roman" w:hAnsi="Times New Roman" w:cs="Times New Roman"/>
          <w:sz w:val="28"/>
        </w:rPr>
        <w:t xml:space="preserve"> </w:t>
      </w:r>
      <w:r w:rsidRPr="00AA07B3">
        <w:rPr>
          <w:rFonts w:ascii="Times New Roman" w:hAnsi="Times New Roman" w:cs="Times New Roman"/>
          <w:sz w:val="28"/>
        </w:rPr>
        <w:t>о планируемой дате снятия прибора учета для осуществления его поверки и дате установления прибора учета по итогам проведения его пове</w:t>
      </w:r>
      <w:r w:rsidR="007E5631">
        <w:rPr>
          <w:rFonts w:ascii="Times New Roman" w:hAnsi="Times New Roman" w:cs="Times New Roman"/>
          <w:sz w:val="28"/>
        </w:rPr>
        <w:t>рки, либо установки нового ИПУ.</w:t>
      </w:r>
    </w:p>
    <w:p w:rsidR="00AA07B3" w:rsidRDefault="00AA07B3" w:rsidP="00AA07B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07B3">
        <w:rPr>
          <w:rFonts w:ascii="Times New Roman" w:hAnsi="Times New Roman" w:cs="Times New Roman"/>
          <w:sz w:val="28"/>
        </w:rPr>
        <w:t>На основании выше изложенного, в соответствии с действующим законодательством и отметками в паспортах ИПУ, Вам необходимо провести поверку ИПУ, для его да</w:t>
      </w:r>
      <w:r w:rsidR="007E5631">
        <w:rPr>
          <w:rFonts w:ascii="Times New Roman" w:hAnsi="Times New Roman" w:cs="Times New Roman"/>
          <w:sz w:val="28"/>
        </w:rPr>
        <w:t>льнейшей законной эксплуатации.</w:t>
      </w:r>
    </w:p>
    <w:p w:rsidR="00AA07B3" w:rsidRDefault="00AA07B3" w:rsidP="00AA07B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07B3">
        <w:rPr>
          <w:rFonts w:ascii="Times New Roman" w:hAnsi="Times New Roman" w:cs="Times New Roman"/>
          <w:sz w:val="28"/>
        </w:rPr>
        <w:t xml:space="preserve">В качестве подтверждения о проведенных Вами мероприятиях, Вам необходимо предоставить в </w:t>
      </w:r>
      <w:r w:rsidR="007E5631">
        <w:rPr>
          <w:rFonts w:ascii="Times New Roman" w:hAnsi="Times New Roman" w:cs="Times New Roman"/>
          <w:sz w:val="28"/>
        </w:rPr>
        <w:t>офис</w:t>
      </w:r>
      <w:r w:rsidRPr="00AA07B3">
        <w:rPr>
          <w:rFonts w:ascii="Times New Roman" w:hAnsi="Times New Roman" w:cs="Times New Roman"/>
          <w:sz w:val="28"/>
        </w:rPr>
        <w:t xml:space="preserve"> ООО «УК «</w:t>
      </w:r>
      <w:proofErr w:type="spellStart"/>
      <w:r w:rsidR="007E5631">
        <w:rPr>
          <w:rFonts w:ascii="Times New Roman" w:hAnsi="Times New Roman" w:cs="Times New Roman"/>
          <w:sz w:val="28"/>
        </w:rPr>
        <w:t>жилищник</w:t>
      </w:r>
      <w:proofErr w:type="spellEnd"/>
      <w:r w:rsidRPr="00AA07B3">
        <w:rPr>
          <w:rFonts w:ascii="Times New Roman" w:hAnsi="Times New Roman" w:cs="Times New Roman"/>
          <w:sz w:val="28"/>
        </w:rPr>
        <w:t xml:space="preserve">» акт поверки ИПУ, либо заявление об </w:t>
      </w:r>
      <w:r w:rsidR="007E5631">
        <w:rPr>
          <w:rFonts w:ascii="Times New Roman" w:hAnsi="Times New Roman" w:cs="Times New Roman"/>
          <w:sz w:val="28"/>
        </w:rPr>
        <w:t>установке нового прибора учета.</w:t>
      </w:r>
    </w:p>
    <w:p w:rsidR="00AA07B3" w:rsidRDefault="00AA07B3" w:rsidP="00AA07B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A07B3">
        <w:rPr>
          <w:rFonts w:ascii="Times New Roman" w:hAnsi="Times New Roman" w:cs="Times New Roman"/>
          <w:sz w:val="28"/>
        </w:rPr>
        <w:t xml:space="preserve">Согласно ППРФ № 354 от 06.05.2011 года </w:t>
      </w:r>
      <w:proofErr w:type="spellStart"/>
      <w:r w:rsidRPr="00AA07B3">
        <w:rPr>
          <w:rFonts w:ascii="Times New Roman" w:hAnsi="Times New Roman" w:cs="Times New Roman"/>
          <w:sz w:val="28"/>
        </w:rPr>
        <w:t>п.п</w:t>
      </w:r>
      <w:proofErr w:type="spellEnd"/>
      <w:r w:rsidRPr="00AA07B3">
        <w:rPr>
          <w:rFonts w:ascii="Times New Roman" w:hAnsi="Times New Roman" w:cs="Times New Roman"/>
          <w:sz w:val="28"/>
        </w:rPr>
        <w:t xml:space="preserve">. 59, 60, в случае истечения срока эксплуатации ИПУ плата за коммунальную услугу, предоставленную потребителю, будет определяться исходя из рассчитанного среднемесячного объема потребления коммунального ресурса, но не более 3-х расчетных периодов подряд. По истечении предельного количества расчетных периодов, при не предоставлении указанных документов в установленный срок, собственникам квартир, у которых поверочный интервал ИПУ истёк, расчет за потребление коммунальных ресурсов будет производиться по действующим нормативным актам. </w:t>
      </w:r>
    </w:p>
    <w:p w:rsidR="00AA07B3" w:rsidRPr="00AA07B3" w:rsidRDefault="00AA07B3" w:rsidP="00AA07B3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AA07B3">
        <w:rPr>
          <w:rFonts w:ascii="Times New Roman" w:hAnsi="Times New Roman" w:cs="Times New Roman"/>
          <w:sz w:val="28"/>
        </w:rPr>
        <w:t>Справочно</w:t>
      </w:r>
      <w:proofErr w:type="spellEnd"/>
      <w:r w:rsidRPr="00AA07B3">
        <w:rPr>
          <w:rFonts w:ascii="Times New Roman" w:hAnsi="Times New Roman" w:cs="Times New Roman"/>
          <w:sz w:val="28"/>
        </w:rPr>
        <w:t xml:space="preserve">, информация для жителей: </w:t>
      </w:r>
      <w:r w:rsidR="007E5631">
        <w:rPr>
          <w:rFonts w:ascii="Times New Roman" w:hAnsi="Times New Roman" w:cs="Times New Roman"/>
          <w:sz w:val="28"/>
        </w:rPr>
        <w:t>офис</w:t>
      </w:r>
      <w:r w:rsidRPr="00AA07B3">
        <w:rPr>
          <w:rFonts w:ascii="Times New Roman" w:hAnsi="Times New Roman" w:cs="Times New Roman"/>
          <w:sz w:val="28"/>
        </w:rPr>
        <w:t xml:space="preserve"> ООО «УК «Жил</w:t>
      </w:r>
      <w:r w:rsidR="007E5631">
        <w:rPr>
          <w:rFonts w:ascii="Times New Roman" w:hAnsi="Times New Roman" w:cs="Times New Roman"/>
          <w:sz w:val="28"/>
        </w:rPr>
        <w:t>ищник</w:t>
      </w:r>
      <w:r w:rsidRPr="00AA07B3">
        <w:rPr>
          <w:rFonts w:ascii="Times New Roman" w:hAnsi="Times New Roman" w:cs="Times New Roman"/>
          <w:sz w:val="28"/>
        </w:rPr>
        <w:t xml:space="preserve">» </w:t>
      </w:r>
      <w:r w:rsidR="007E5631">
        <w:rPr>
          <w:rFonts w:ascii="Times New Roman" w:hAnsi="Times New Roman" w:cs="Times New Roman"/>
          <w:sz w:val="28"/>
        </w:rPr>
        <w:t xml:space="preserve">находится по адресу: </w:t>
      </w:r>
      <w:proofErr w:type="spellStart"/>
      <w:r w:rsidR="007E5631">
        <w:rPr>
          <w:rFonts w:ascii="Times New Roman" w:hAnsi="Times New Roman" w:cs="Times New Roman"/>
          <w:sz w:val="28"/>
        </w:rPr>
        <w:t>г.Элиста</w:t>
      </w:r>
      <w:proofErr w:type="spellEnd"/>
      <w:r w:rsidR="007E5631">
        <w:rPr>
          <w:rFonts w:ascii="Times New Roman" w:hAnsi="Times New Roman" w:cs="Times New Roman"/>
          <w:sz w:val="28"/>
        </w:rPr>
        <w:t xml:space="preserve">, ул. </w:t>
      </w:r>
      <w:proofErr w:type="spellStart"/>
      <w:r w:rsidR="007E5631">
        <w:rPr>
          <w:rFonts w:ascii="Times New Roman" w:hAnsi="Times New Roman" w:cs="Times New Roman"/>
          <w:sz w:val="28"/>
        </w:rPr>
        <w:t>М.Эсамбаева</w:t>
      </w:r>
      <w:proofErr w:type="spellEnd"/>
      <w:r w:rsidR="007E5631">
        <w:rPr>
          <w:rFonts w:ascii="Times New Roman" w:hAnsi="Times New Roman" w:cs="Times New Roman"/>
          <w:sz w:val="28"/>
        </w:rPr>
        <w:t>, 18, тел.+79270809963.</w:t>
      </w:r>
    </w:p>
    <w:p w:rsidR="00494739" w:rsidRPr="00AA07B3" w:rsidRDefault="00AA07B3" w:rsidP="007E5631">
      <w:pPr>
        <w:ind w:left="142"/>
        <w:jc w:val="right"/>
        <w:rPr>
          <w:rFonts w:ascii="Times New Roman" w:hAnsi="Times New Roman" w:cs="Times New Roman"/>
          <w:sz w:val="28"/>
        </w:rPr>
      </w:pPr>
      <w:r w:rsidRPr="00AA07B3">
        <w:rPr>
          <w:rFonts w:ascii="Times New Roman" w:hAnsi="Times New Roman" w:cs="Times New Roman"/>
          <w:sz w:val="28"/>
        </w:rPr>
        <w:t>С уважением ООО Управляющая компания «Жил</w:t>
      </w:r>
      <w:r w:rsidR="007E5631">
        <w:rPr>
          <w:rFonts w:ascii="Times New Roman" w:hAnsi="Times New Roman" w:cs="Times New Roman"/>
          <w:sz w:val="28"/>
        </w:rPr>
        <w:t>ищник</w:t>
      </w:r>
      <w:r w:rsidRPr="00AA07B3">
        <w:rPr>
          <w:rFonts w:ascii="Times New Roman" w:hAnsi="Times New Roman" w:cs="Times New Roman"/>
          <w:sz w:val="28"/>
        </w:rPr>
        <w:t>»</w:t>
      </w:r>
    </w:p>
    <w:sectPr w:rsidR="00494739" w:rsidRPr="00AA07B3" w:rsidSect="00AA07B3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99"/>
    <w:rsid w:val="00494739"/>
    <w:rsid w:val="007E5631"/>
    <w:rsid w:val="00AA07B3"/>
    <w:rsid w:val="00B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64BF7-2A79-4B31-BEF4-AE8200DA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Kol9</dc:creator>
  <cp:keywords/>
  <dc:description/>
  <cp:lastModifiedBy>Kol9</cp:lastModifiedBy>
  <cp:revision>2</cp:revision>
  <dcterms:created xsi:type="dcterms:W3CDTF">2022-03-15T13:16:00Z</dcterms:created>
  <dcterms:modified xsi:type="dcterms:W3CDTF">2022-03-15T13:48:00Z</dcterms:modified>
</cp:coreProperties>
</file>